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Money and Shopping, Skill 4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Make and Use a Shopping List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make and use a shopping list, using the same wording every time.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 minutes, then reinforced in a set-up shop first, then a real one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Do / Not Yet poster for this skill, where one exists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Staff phrase card — one per staff member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Skill tracker — one per student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 classroom shop — priced items, play money, a basket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“Which One Is Right?”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Show the Do / Not Yet poster for this skill without saying anything.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Ask which one is doing it right, and how they can tell.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Let the group name the differences before you do.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Today we work on one thing: make and use a shopping list.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Make and Use a Shopping List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this means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Write down what is needed before leaving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Take the list with you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Cross items off as you find them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Buy what is on the list, not what looks good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the teacher can say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“What is next on the list?”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“Cross it off.”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“Is that on the list?”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Ask rather than tell. The list should do the correcting, not you.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How to teach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Write a list together for one real meal or activity.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Show how crossing off keeps your place.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Talk about what to do when something is not there — skip it, or ask.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Set a limit: “the list is the plan.”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The classroom shop stocked with more items than the list needs.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Each student gets a five-item list and a basket.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One point per correct item, one bonus for buying nothing extra.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Repeat in a real shop once it works in the room.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Worksheet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Shopping List planner — write the items, the aisle, and a box to tick when it is in the basket.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to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writes a usable list with support.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refers to the list without reminders.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comes back with the listed items.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What is next on the list?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List Run</w:t>
      </w:r>
    </w:p>
    <w:p>
      <w:pPr>
        <w:spacing w:after="60"/>
      </w:pPr>
      <w:r>
        <w:rPr>
          <w:sz w:val="22"/>
          <w:szCs w:val="22"/>
        </w:rPr>
        <w:t xml:space="preserve">The classroom shop stocked with more items than the list needs.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Each student gets a five-item list and a basket.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One point per correct item, one bonus for buying nothing extra.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Repeat in a real shop once it works in the room.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Right or Not Yet</w:t>
      </w:r>
    </w:p>
    <w:p>
      <w:pPr>
        <w:spacing w:after="60"/>
      </w:pPr>
      <w:r>
        <w:rPr>
          <w:sz w:val="22"/>
          <w:szCs w:val="22"/>
        </w:rPr>
        <w:t xml:space="preserve">Staff demonstrate the skill several times, some correctly and some not.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hold up “Right” or “Not Yet” for each 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For every “Not Yet”, a student names what would fix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Then a student takes the staff role and does it correctly.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Say the Phrase</w:t>
      </w:r>
    </w:p>
    <w:p>
      <w:pPr>
        <w:spacing w:after="60"/>
      </w:pPr>
      <w:r>
        <w:rPr>
          <w:sz w:val="22"/>
          <w:szCs w:val="22"/>
        </w:rPr>
        <w:t xml:space="preserve">Two teams. The phrase card for this unit face down on the table.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describes a moment; teams say which phrase belongs to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the right phrase, 1 bonus for saying it in a calm voice.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Swap so both teams get equal turns.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This teaches staff wording to the students too, so the phrase stops sounding like a correction.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Set up a shop corner: priced items, a till or box, play money, a bag.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Run every skill in the classroom shop until it is easy, then repeat it in a real shop.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Use real prices from a local flyer so the numbers are familiar.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One skill at a time. Reading a price comes before paying; paying comes before change.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Let him hand over the money himself. Doing it for him teaches nothing.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Praise the step he got right even when the total came out wrong.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2026-08-16T12:36:59.866Z</dcterms:created>
  <dcterms:modified xsi:type="dcterms:W3CDTF">2026-08-16T12:36:59.866Z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