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2E8B8B"/>
          <w:sz w:val="26"/>
          <w:szCs w:val="26"/>
        </w:rPr>
        <w:t xml:space="preserve">Lesson Plan — Street and Travel Safety, Skill 1</w:t>
      </w:r>
    </w:p>
    <w:p>
      <w:pPr>
        <w:spacing w:after="60"/>
        <w:jc w:val="center"/>
      </w:pPr>
      <w:r>
        <w:rPr>
          <w:b/>
          <w:bCs/>
          <w:color w:val="1B4079"/>
          <w:sz w:val="44"/>
          <w:szCs w:val="44"/>
        </w:rPr>
        <w:t xml:space="preserve">Cross the Street</w:t>
      </w:r>
    </w:p>
    <w:p>
      <w:pPr>
        <w:pBdr>
          <w:bottom w:val="single" w:color="D8DEE8" w:sz="6"/>
        </w:pBdr>
        <w:spacing w:after="240"/>
        <w:jc w:val="center"/>
      </w:pPr>
      <w:r>
        <w:rPr>
          <w:color w:val="6B7684"/>
          <w:sz w:val="18"/>
          <w:szCs w:val="18"/>
        </w:rPr>
        <w:t xml:space="preserve">Social Skills Program  •  Ages 12–16  •  Special Education</w:t>
      </w:r>
    </w:p>
    <w:p>
      <w:pPr>
        <w:spacing w:after="40"/>
      </w:pPr>
      <w:r>
        <w:rPr>
          <w:b/>
          <w:bCs/>
          <w:color w:val="1B4079"/>
          <w:sz w:val="22"/>
          <w:szCs w:val="22"/>
        </w:rPr>
        <w:t xml:space="preserve">Objective: </w:t>
      </w:r>
      <w:r>
        <w:rPr>
          <w:sz w:val="22"/>
          <w:szCs w:val="22"/>
        </w:rPr>
        <w:t xml:space="preserve">Students will cross the street, using the same wording every time.</w:t>
      </w:r>
    </w:p>
    <w:p>
      <w:pPr>
        <w:spacing w:after="140"/>
      </w:pPr>
      <w:r>
        <w:rPr>
          <w:b/>
          <w:bCs/>
          <w:color w:val="1B4079"/>
          <w:sz w:val="22"/>
          <w:szCs w:val="22"/>
        </w:rPr>
        <w:t xml:space="preserve">Duration: </w:t>
      </w:r>
      <w:r>
        <w:rPr>
          <w:sz w:val="22"/>
          <w:szCs w:val="22"/>
        </w:rPr>
        <w:t xml:space="preserve">30 minutes, then reinforced in the classroom first, then on a quiet street, then a busy one</w:t>
      </w:r>
    </w:p>
    <w:p>
      <w:pPr>
        <w:spacing w:after="60"/>
      </w:pPr>
      <w:r>
        <w:rPr>
          <w:b/>
          <w:bCs/>
          <w:color w:val="1B4079"/>
          <w:sz w:val="22"/>
          <w:szCs w:val="22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Do / Not Yet poster for this skill, where one exists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Staff phrase card — one per staff member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Skill tracker — one per student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 taped crosswalk in the room, then a real quiet street</w:t>
      </w:r>
    </w:p>
    <w:p>
      <w:pPr>
        <w:spacing w:after="120" w:before="240"/>
      </w:pPr>
    </w:p>
    <w:tbl>
      <w:tblPr>
        <w:tblW w:type="pct" w:w="100%"/>
        <w:tblBorders>
          <w:top w:val="single" w:color="C8D2E0" w:sz="4"/>
          <w:left w:val="single" w:color="C8D2E0" w:sz="4"/>
          <w:bottom w:val="single" w:color="C8D2E0" w:sz="4"/>
          <w:right w:val="single" w:color="C8D2E0" w:sz="4"/>
          <w:insideH w:val="single" w:color="C8D2E0" w:sz="4"/>
          <w:insideV w:val="single" w:color="C8D2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6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pct" w:w="74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Warm-Up / Hook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1. “Which One Is Right?”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Show the Do / Not Yet poster for this skill without saying anything.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Ask which one is doing it right, and how they can tell.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Let the group name the differences before you do.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Explain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Today we work on one thing: cross the street.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Direct Instruction / Modelling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2. Cross the Street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this means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Stop at the curb, every time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Look left, right, and left again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Listen as well as look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Walk across — do not run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the teacher can say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“Stop at the curb.”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“Look left, right, left.”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“Listen.”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“Walk, don’t run.”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Note for staff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Same four phrases, same order, every crossing — including when you are with him casually.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Guided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3. Practise It Together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How to teach 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Tape a crosswalk on the floor and walk the routine through.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Teach the four steps in the same words every time.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Add a distraction — a question, a noise — and practise again.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Practise at a real quiet corner before a busy one.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Independent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4. On His 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Taped crosswalk, a staff member holding signal cards.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Students cross one at a time as the signal changes.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One point per step done in order.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Add distractions once the plain version is solid.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Worksheet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Crossing worksheet — put the four steps in order, then circle the safe crossing in three pictures.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Wrap-Up &amp; Review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5. Review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to look for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stops at the curb without a reminder.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looks both ways, not just once.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walks rather than runs across.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Key takeaway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Stop at the curb.</w:t>
            </w:r>
          </w:p>
        </w:tc>
      </w:tr>
    </w:tbl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Games</w:t>
      </w:r>
    </w:p>
    <w:p>
      <w:pPr>
        <w:spacing w:after="140"/>
      </w:pPr>
      <w:r>
        <w:rPr>
          <w:i/>
          <w:iCs/>
          <w:color w:val="5A6678"/>
          <w:sz w:val="22"/>
          <w:szCs w:val="22"/>
        </w:rPr>
        <w:t xml:space="preserve">Pick one. Any of these can replace the guided practice or fill a second session.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1. Crosswalk Course</w:t>
      </w:r>
    </w:p>
    <w:p>
      <w:pPr>
        <w:spacing w:after="60"/>
      </w:pPr>
      <w:r>
        <w:rPr>
          <w:sz w:val="22"/>
          <w:szCs w:val="22"/>
        </w:rPr>
        <w:t xml:space="preserve">Taped crosswalk, a staff member holding signal cards.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Students cross one at a time as the signal changes.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One point per step done in order.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Add distractions once the plain version is solid.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2. Right or Not Yet</w:t>
      </w:r>
    </w:p>
    <w:p>
      <w:pPr>
        <w:spacing w:after="60"/>
      </w:pPr>
      <w:r>
        <w:rPr>
          <w:sz w:val="22"/>
          <w:szCs w:val="22"/>
        </w:rPr>
        <w:t xml:space="preserve">Staff demonstrate the skill several times, some correctly and some not.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Students hold up “Right” or “Not Yet” for each 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For every “Not Yet”, a student names what would fix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Then a student takes the staff role and does it correctly.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3. Say the Phrase</w:t>
      </w:r>
    </w:p>
    <w:p>
      <w:pPr>
        <w:spacing w:after="60"/>
      </w:pPr>
      <w:r>
        <w:rPr>
          <w:sz w:val="22"/>
          <w:szCs w:val="22"/>
        </w:rPr>
        <w:t xml:space="preserve">Two teams. The phrase card for this unit face down on the table.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describes a moment; teams say which phrase belongs to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for the right phrase, 1 bonus for saying it in a calm voice.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Swap so both teams get equal turns.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This teaches staff wording to the students too, so the phrase stops sounding like a correction.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Build a taped crosswalk in the room and practise there before any real street.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Move outward in stages: classroom, quiet street, busy street, with staff at each stage.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Every student carries a contact card on every trip, without exception.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Agree a meeting landmark before you leave, every single time.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Practise the lost drill on a calm day. It cannot be first attempted when it is real.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Never run a drill without telling the group it is a drill.</w:t>
      </w:r>
    </w:p>
    <w:sectPr>
      <w:footerReference w:type="default" r:id="rId9"/>
      <w:pgSz w:w="12240" w:h="15840" w:orient="portrait"/>
      <w:pgMar w:top="900" w:right="900" w:bottom="1224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2026-08-16T12:37:00.124Z</dcterms:created>
  <dcterms:modified xsi:type="dcterms:W3CDTF">2026-08-16T12:37:00.124Z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