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Street and Travel Safety, Skill 2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Walk Safely With a Group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walk safely with a group,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the classroom first, then on a quiet street, then a busy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taped crosswalk in the room, then a real quiet street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walk safely with a group.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Walk Safely With a Group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Stay with the group, in front of the back staff member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Walk on the inside of the pavement, away from the road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Stop at every corner and wait for the group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Tell a staff member before you stop for anything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“Stay with the group.”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“Inside, away from the road.”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“Stop at the corner.”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“Tell me first.”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Walk a route in the building first, practising stopping at each corner.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the inside-of-the-pavement rule and why it matters.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Agree the signal for stop — a word or a raised hand.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telling staff before stepping away, even for a moment.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 route through the building or yard with several corners.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Group walks the route; everyone stops at each corner.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per corner where the whole group stopped together.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Run it as a team score, not individual, so they watch each other.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Walking worksheet — mark where to walk on a street picture, and list three times you must tell staff.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stays within the group without reminders.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stops at corners automatically.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tells staff before leaving the group.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Stay with the group.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Corner Stop</w:t>
      </w:r>
    </w:p>
    <w:p>
      <w:pPr>
        <w:spacing w:after="60"/>
      </w:pPr>
      <w:r>
        <w:rPr>
          <w:sz w:val="22"/>
          <w:szCs w:val="22"/>
        </w:rPr>
        <w:t xml:space="preserve">A route through the building or yard with several corners.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Group walks the route; everyone stops at each corner.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per corner where the whole group stopped together.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it as a team score, not individual, so they watch each other.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Build a taped crosswalk in the room and practise there before any real street.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Move outward in stages: classroom, quiet street, busy street, with staff at each stage.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student carries a contact card on every trip, without exception.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Agree a meeting landmark before you leave, every single time.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the lost drill on a calm day. It cannot be first attempted when it is real.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run a drill without telling the group it is a drill.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2026-08-16T12:37:00.165Z</dcterms:created>
  <dcterms:modified xsi:type="dcterms:W3CDTF">2026-08-16T12:37:00.165Z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